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AD" w:rsidRDefault="002628AD" w:rsidP="00816BFA">
      <w:pPr>
        <w:pStyle w:val="WPBodyText"/>
        <w:keepLines/>
        <w:tabs>
          <w:tab w:val="left" w:pos="0"/>
          <w:tab w:val="right" w:pos="9300"/>
          <w:tab w:val="left" w:pos="9360"/>
          <w:tab w:val="left" w:pos="10080"/>
          <w:tab w:val="left" w:pos="10800"/>
        </w:tabs>
        <w:spacing w:line="0" w:lineRule="atLeast"/>
        <w:ind w:right="432"/>
        <w:jc w:val="both"/>
        <w:rPr>
          <w:b/>
          <w:color w:val="000000"/>
          <w:sz w:val="22"/>
        </w:rPr>
      </w:pPr>
    </w:p>
    <w:p w:rsidR="002628AD" w:rsidRDefault="002628AD" w:rsidP="00816BFA">
      <w:pPr>
        <w:pStyle w:val="WPBodyText"/>
        <w:keepLines/>
        <w:tabs>
          <w:tab w:val="left" w:pos="0"/>
          <w:tab w:val="right" w:pos="9300"/>
          <w:tab w:val="left" w:pos="9360"/>
          <w:tab w:val="left" w:pos="10080"/>
          <w:tab w:val="left" w:pos="10800"/>
        </w:tabs>
        <w:spacing w:line="0" w:lineRule="atLeast"/>
        <w:ind w:right="432"/>
        <w:jc w:val="both"/>
        <w:rPr>
          <w:b/>
          <w:color w:val="000000"/>
          <w:sz w:val="22"/>
        </w:rPr>
      </w:pPr>
    </w:p>
    <w:p w:rsidR="002628AD" w:rsidRDefault="002628AD" w:rsidP="00816BFA">
      <w:pPr>
        <w:pStyle w:val="WPBodyText"/>
        <w:keepLines/>
        <w:tabs>
          <w:tab w:val="left" w:pos="0"/>
          <w:tab w:val="right" w:pos="9300"/>
          <w:tab w:val="left" w:pos="9360"/>
          <w:tab w:val="left" w:pos="10080"/>
          <w:tab w:val="left" w:pos="10800"/>
        </w:tabs>
        <w:spacing w:line="0" w:lineRule="atLeast"/>
        <w:ind w:right="432"/>
        <w:jc w:val="both"/>
        <w:rPr>
          <w:b/>
          <w:color w:val="000000"/>
          <w:sz w:val="22"/>
        </w:rPr>
      </w:pPr>
    </w:p>
    <w:p w:rsidR="002628AD" w:rsidRDefault="002628AD" w:rsidP="00816BFA">
      <w:pPr>
        <w:pStyle w:val="WPBodyText"/>
        <w:keepLines/>
        <w:tabs>
          <w:tab w:val="left" w:pos="0"/>
          <w:tab w:val="right" w:pos="9300"/>
          <w:tab w:val="left" w:pos="9360"/>
          <w:tab w:val="left" w:pos="10080"/>
          <w:tab w:val="left" w:pos="10800"/>
        </w:tabs>
        <w:spacing w:line="0" w:lineRule="atLeast"/>
        <w:ind w:right="432"/>
        <w:jc w:val="both"/>
        <w:rPr>
          <w:b/>
          <w:color w:val="000000"/>
          <w:sz w:val="22"/>
        </w:rPr>
      </w:pPr>
    </w:p>
    <w:p w:rsidR="00816BFA" w:rsidRDefault="00816BFA" w:rsidP="00816BFA">
      <w:pPr>
        <w:pStyle w:val="WPBodyText"/>
        <w:keepLines/>
        <w:tabs>
          <w:tab w:val="left" w:pos="0"/>
          <w:tab w:val="right" w:pos="9300"/>
          <w:tab w:val="left" w:pos="9360"/>
          <w:tab w:val="left" w:pos="10080"/>
          <w:tab w:val="left" w:pos="10800"/>
        </w:tabs>
        <w:spacing w:line="0" w:lineRule="atLeast"/>
        <w:ind w:right="432"/>
        <w:jc w:val="both"/>
        <w:rPr>
          <w:color w:val="000000"/>
          <w:sz w:val="22"/>
        </w:rPr>
      </w:pPr>
      <w:r>
        <w:rPr>
          <w:b/>
          <w:color w:val="000000"/>
          <w:sz w:val="22"/>
        </w:rPr>
        <w:t xml:space="preserve">How do I pay my rent? </w:t>
      </w:r>
      <w:r>
        <w:rPr>
          <w:color w:val="000000"/>
          <w:sz w:val="22"/>
        </w:rPr>
        <w:t>Please use the payment envelopes we provided you. This makes our record keeping simpler and allows us to credit your account faster.  Rent is due in full on the 1st of the month. (</w:t>
      </w:r>
      <w:proofErr w:type="gramStart"/>
      <w:r>
        <w:rPr>
          <w:color w:val="000000"/>
          <w:sz w:val="22"/>
        </w:rPr>
        <w:t>including</w:t>
      </w:r>
      <w:proofErr w:type="gramEnd"/>
      <w:r>
        <w:rPr>
          <w:color w:val="000000"/>
          <w:sz w:val="22"/>
        </w:rPr>
        <w:t xml:space="preserve"> weekends and holidays) If we receive your rent with a postmark after the 1</w:t>
      </w:r>
      <w:r>
        <w:rPr>
          <w:color w:val="000000"/>
          <w:sz w:val="22"/>
          <w:vertAlign w:val="superscript"/>
        </w:rPr>
        <w:t>st</w:t>
      </w:r>
      <w:r>
        <w:rPr>
          <w:color w:val="000000"/>
          <w:sz w:val="22"/>
        </w:rPr>
        <w:t xml:space="preserve">, you will be charged a 10% late fee. </w:t>
      </w:r>
      <w:r w:rsidRPr="007971B7">
        <w:rPr>
          <w:b/>
          <w:color w:val="000000"/>
          <w:sz w:val="22"/>
        </w:rPr>
        <w:t>Mail Early</w:t>
      </w:r>
      <w:r>
        <w:rPr>
          <w:color w:val="000000"/>
          <w:sz w:val="22"/>
        </w:rPr>
        <w:t>! WE NEVER DEPOSIT RENT CHECKS BEFORE THE 1</w:t>
      </w:r>
      <w:r w:rsidRPr="007971B7">
        <w:rPr>
          <w:color w:val="000000"/>
          <w:sz w:val="22"/>
          <w:vertAlign w:val="superscript"/>
        </w:rPr>
        <w:t>ST</w:t>
      </w:r>
      <w:r>
        <w:rPr>
          <w:color w:val="000000"/>
          <w:sz w:val="22"/>
        </w:rPr>
        <w:t xml:space="preserve"> OF THE MONTH.  We use the postmark as our guideline.  </w:t>
      </w:r>
    </w:p>
    <w:p w:rsidR="00816BFA" w:rsidRDefault="00816BFA" w:rsidP="00816BFA">
      <w:pPr>
        <w:widowControl w:val="0"/>
        <w:tabs>
          <w:tab w:val="left" w:pos="0"/>
          <w:tab w:val="right" w:pos="9300"/>
          <w:tab w:val="left" w:pos="9360"/>
          <w:tab w:val="left" w:pos="10080"/>
          <w:tab w:val="left" w:pos="10800"/>
        </w:tabs>
        <w:spacing w:line="0" w:lineRule="atLeast"/>
        <w:ind w:right="432"/>
        <w:jc w:val="both"/>
        <w:rPr>
          <w:color w:val="000000"/>
          <w:sz w:val="22"/>
        </w:rPr>
      </w:pPr>
    </w:p>
    <w:p w:rsidR="00816BFA" w:rsidRDefault="00816BFA" w:rsidP="00816BFA">
      <w:pPr>
        <w:widowControl w:val="0"/>
        <w:tabs>
          <w:tab w:val="left" w:pos="0"/>
          <w:tab w:val="right" w:pos="9300"/>
          <w:tab w:val="left" w:pos="9360"/>
          <w:tab w:val="left" w:pos="10080"/>
          <w:tab w:val="left" w:pos="10800"/>
        </w:tabs>
        <w:spacing w:line="0" w:lineRule="atLeast"/>
        <w:ind w:right="432"/>
        <w:jc w:val="both"/>
        <w:rPr>
          <w:color w:val="000000"/>
          <w:sz w:val="22"/>
        </w:rPr>
      </w:pPr>
      <w:r>
        <w:rPr>
          <w:color w:val="000000"/>
          <w:sz w:val="22"/>
        </w:rPr>
        <w:t>Payment Options:</w:t>
      </w:r>
    </w:p>
    <w:p w:rsidR="00816BFA" w:rsidRDefault="00816BFA" w:rsidP="00816BFA">
      <w:pPr>
        <w:pStyle w:val="ListParagraph"/>
        <w:widowControl w:val="0"/>
        <w:numPr>
          <w:ilvl w:val="0"/>
          <w:numId w:val="1"/>
        </w:numPr>
        <w:tabs>
          <w:tab w:val="left" w:pos="0"/>
          <w:tab w:val="right" w:pos="9300"/>
          <w:tab w:val="left" w:pos="9360"/>
          <w:tab w:val="left" w:pos="10080"/>
          <w:tab w:val="left" w:pos="10800"/>
        </w:tabs>
        <w:spacing w:line="0" w:lineRule="atLeast"/>
        <w:ind w:right="432"/>
        <w:jc w:val="both"/>
        <w:rPr>
          <w:color w:val="000000"/>
          <w:sz w:val="22"/>
        </w:rPr>
      </w:pPr>
      <w:r>
        <w:rPr>
          <w:color w:val="000000"/>
          <w:sz w:val="22"/>
        </w:rPr>
        <w:t>You may</w:t>
      </w:r>
      <w:r w:rsidRPr="007971B7">
        <w:rPr>
          <w:color w:val="000000"/>
          <w:sz w:val="22"/>
        </w:rPr>
        <w:t xml:space="preserve"> hand deliver your payment to the Saunders Station Post Office which is located at 1653 West Broad St. Use the payment envelope we provided you and put a stamp on it. At the post office, go to the counter and hand the envelope to a postal worker and ask them to postmark it today. </w:t>
      </w:r>
      <w:r w:rsidR="002628AD">
        <w:rPr>
          <w:color w:val="000000"/>
          <w:sz w:val="22"/>
        </w:rPr>
        <w:t>CONTACT US IF YOU WANT PRE-ADDRESSED ENVELOPES</w:t>
      </w:r>
    </w:p>
    <w:p w:rsidR="00816BFA" w:rsidRDefault="00816BFA" w:rsidP="00816BFA">
      <w:pPr>
        <w:pStyle w:val="ListParagraph"/>
        <w:widowControl w:val="0"/>
        <w:numPr>
          <w:ilvl w:val="0"/>
          <w:numId w:val="1"/>
        </w:numPr>
        <w:tabs>
          <w:tab w:val="left" w:pos="0"/>
          <w:tab w:val="right" w:pos="9300"/>
          <w:tab w:val="left" w:pos="9360"/>
          <w:tab w:val="left" w:pos="10080"/>
          <w:tab w:val="left" w:pos="10800"/>
        </w:tabs>
        <w:spacing w:line="0" w:lineRule="atLeast"/>
        <w:ind w:right="432"/>
        <w:jc w:val="both"/>
        <w:rPr>
          <w:color w:val="000000"/>
          <w:sz w:val="22"/>
        </w:rPr>
      </w:pPr>
      <w:r w:rsidRPr="007971B7">
        <w:rPr>
          <w:color w:val="000000"/>
          <w:sz w:val="22"/>
        </w:rPr>
        <w:t xml:space="preserve">Another option is BILL PAY WITH YOUR BANK.  Many of our tenants use this free service from their bank.  Make sure to put your address in the memo so we </w:t>
      </w:r>
      <w:r>
        <w:rPr>
          <w:color w:val="000000"/>
          <w:sz w:val="22"/>
        </w:rPr>
        <w:t>know where to apply the payment with a pay date of the 25</w:t>
      </w:r>
      <w:r w:rsidRPr="008A08C2">
        <w:rPr>
          <w:color w:val="000000"/>
          <w:sz w:val="22"/>
          <w:vertAlign w:val="superscript"/>
        </w:rPr>
        <w:t>th</w:t>
      </w:r>
      <w:r>
        <w:rPr>
          <w:color w:val="000000"/>
          <w:sz w:val="22"/>
        </w:rPr>
        <w:t xml:space="preserve"> of the month.  WE NEVER DEPOSIT RENT CHECKS BEFORE THE 1</w:t>
      </w:r>
      <w:r w:rsidRPr="008A08C2">
        <w:rPr>
          <w:color w:val="000000"/>
          <w:sz w:val="22"/>
          <w:vertAlign w:val="superscript"/>
        </w:rPr>
        <w:t>ST</w:t>
      </w:r>
      <w:r>
        <w:rPr>
          <w:color w:val="000000"/>
          <w:sz w:val="22"/>
        </w:rPr>
        <w:t xml:space="preserve"> OF THE MONTH.</w:t>
      </w:r>
    </w:p>
    <w:p w:rsidR="00816BFA" w:rsidRDefault="00816BFA" w:rsidP="00816BFA">
      <w:pPr>
        <w:pStyle w:val="ListParagraph"/>
        <w:widowControl w:val="0"/>
        <w:numPr>
          <w:ilvl w:val="0"/>
          <w:numId w:val="1"/>
        </w:numPr>
        <w:tabs>
          <w:tab w:val="left" w:pos="0"/>
          <w:tab w:val="right" w:pos="9300"/>
          <w:tab w:val="left" w:pos="9360"/>
          <w:tab w:val="left" w:pos="10080"/>
          <w:tab w:val="left" w:pos="10800"/>
        </w:tabs>
        <w:spacing w:line="0" w:lineRule="atLeast"/>
        <w:ind w:right="432"/>
        <w:jc w:val="both"/>
        <w:rPr>
          <w:color w:val="000000"/>
          <w:sz w:val="22"/>
        </w:rPr>
      </w:pPr>
      <w:r>
        <w:rPr>
          <w:color w:val="000000"/>
          <w:sz w:val="22"/>
        </w:rPr>
        <w:t>Mail regular or certificate of mail in the envelopes provided or a regular envelope.</w:t>
      </w:r>
    </w:p>
    <w:p w:rsidR="002628AD" w:rsidRPr="007971B7" w:rsidRDefault="002628AD" w:rsidP="002628AD">
      <w:pPr>
        <w:pStyle w:val="ListParagraph"/>
        <w:widowControl w:val="0"/>
        <w:tabs>
          <w:tab w:val="left" w:pos="0"/>
          <w:tab w:val="right" w:pos="9300"/>
          <w:tab w:val="left" w:pos="9360"/>
          <w:tab w:val="left" w:pos="10080"/>
          <w:tab w:val="left" w:pos="10800"/>
        </w:tabs>
        <w:spacing w:line="0" w:lineRule="atLeast"/>
        <w:ind w:right="432"/>
        <w:jc w:val="both"/>
        <w:rPr>
          <w:color w:val="000000"/>
          <w:sz w:val="22"/>
        </w:rPr>
      </w:pPr>
    </w:p>
    <w:p w:rsidR="00816BFA" w:rsidRDefault="00816BFA" w:rsidP="00816BFA">
      <w:pPr>
        <w:pStyle w:val="BodyTextI2"/>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1520"/>
          <w:tab w:val="left" w:pos="0"/>
          <w:tab w:val="right" w:pos="9300"/>
        </w:tabs>
        <w:spacing w:line="0" w:lineRule="atLeast"/>
        <w:ind w:left="0" w:right="432"/>
        <w:jc w:val="both"/>
        <w:rPr>
          <w:color w:val="000000"/>
          <w:sz w:val="22"/>
        </w:rPr>
      </w:pPr>
    </w:p>
    <w:p w:rsidR="002628AD" w:rsidRDefault="002628AD" w:rsidP="002628AD">
      <w:pPr>
        <w:pStyle w:val="WPBodyText"/>
        <w:tabs>
          <w:tab w:val="left" w:pos="432"/>
          <w:tab w:val="right" w:pos="9300"/>
          <w:tab w:val="left" w:pos="9360"/>
          <w:tab w:val="left" w:pos="10080"/>
          <w:tab w:val="left" w:pos="10800"/>
        </w:tabs>
        <w:ind w:left="432" w:right="432" w:hanging="432"/>
        <w:jc w:val="both"/>
        <w:rPr>
          <w:b/>
          <w:color w:val="000000"/>
        </w:rPr>
      </w:pPr>
      <w:r>
        <w:rPr>
          <w:b/>
          <w:color w:val="000000"/>
        </w:rPr>
        <w:t>Payment Questions    804-358-1948</w:t>
      </w:r>
    </w:p>
    <w:p w:rsidR="00816BFA" w:rsidRPr="00787E52" w:rsidRDefault="00816BFA" w:rsidP="00816BFA">
      <w:pPr>
        <w:pStyle w:val="BodyTextI2"/>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1520"/>
          <w:tab w:val="left" w:pos="0"/>
          <w:tab w:val="right" w:pos="9300"/>
        </w:tabs>
        <w:spacing w:line="0" w:lineRule="atLeast"/>
        <w:ind w:left="0" w:right="432"/>
        <w:jc w:val="both"/>
        <w:rPr>
          <w:color w:val="000000"/>
          <w:sz w:val="22"/>
        </w:rPr>
      </w:pPr>
      <w:r>
        <w:rPr>
          <w:color w:val="000000"/>
          <w:sz w:val="22"/>
        </w:rPr>
        <w:t xml:space="preserve">We accept personal checks, bank checks and money orders. We do not accept cash.   </w:t>
      </w:r>
      <w:r w:rsidRPr="00787E52">
        <w:rPr>
          <w:sz w:val="22"/>
          <w:szCs w:val="22"/>
        </w:rPr>
        <w:t xml:space="preserve">If your address </w:t>
      </w:r>
      <w:proofErr w:type="gramStart"/>
      <w:r w:rsidRPr="00787E52">
        <w:rPr>
          <w:sz w:val="22"/>
          <w:szCs w:val="22"/>
        </w:rPr>
        <w:t>is</w:t>
      </w:r>
      <w:proofErr w:type="gramEnd"/>
      <w:r w:rsidRPr="00787E52">
        <w:rPr>
          <w:sz w:val="22"/>
          <w:szCs w:val="22"/>
        </w:rPr>
        <w:t xml:space="preserve"> not on your check and/or someone else is paying the rent, please include your address &amp; apartment number in the memo section of your check.</w:t>
      </w:r>
    </w:p>
    <w:p w:rsidR="00D60132" w:rsidRDefault="00D60132"/>
    <w:sectPr w:rsidR="00D60132" w:rsidSect="00D6013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0CF" w:rsidRDefault="00FD30CF" w:rsidP="00816BFA">
      <w:r>
        <w:separator/>
      </w:r>
    </w:p>
  </w:endnote>
  <w:endnote w:type="continuationSeparator" w:id="0">
    <w:p w:rsidR="00FD30CF" w:rsidRDefault="00FD30CF" w:rsidP="00816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0CF" w:rsidRDefault="00FD30CF" w:rsidP="00816BFA">
      <w:r>
        <w:separator/>
      </w:r>
    </w:p>
  </w:footnote>
  <w:footnote w:type="continuationSeparator" w:id="0">
    <w:p w:rsidR="00FD30CF" w:rsidRDefault="00FD30CF" w:rsidP="00816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FA" w:rsidRPr="002628AD" w:rsidRDefault="00816BFA" w:rsidP="00816BFA">
    <w:pPr>
      <w:pStyle w:val="Header"/>
      <w:jc w:val="center"/>
      <w:rPr>
        <w:sz w:val="48"/>
        <w:szCs w:val="48"/>
      </w:rPr>
    </w:pPr>
    <w:r w:rsidRPr="002628AD">
      <w:rPr>
        <w:sz w:val="48"/>
        <w:szCs w:val="48"/>
      </w:rPr>
      <w:t>OPTIONS TO PAY RENT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33F3D"/>
    <w:multiLevelType w:val="hybridMultilevel"/>
    <w:tmpl w:val="4496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footnotePr>
    <w:footnote w:id="-1"/>
    <w:footnote w:id="0"/>
  </w:footnotePr>
  <w:endnotePr>
    <w:endnote w:id="-1"/>
    <w:endnote w:id="0"/>
  </w:endnotePr>
  <w:compat/>
  <w:rsids>
    <w:rsidRoot w:val="00816BFA"/>
    <w:rsid w:val="002628AD"/>
    <w:rsid w:val="00816BFA"/>
    <w:rsid w:val="00D60132"/>
    <w:rsid w:val="00FD3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BodyText">
    <w:name w:val="WP_Body Text"/>
    <w:basedOn w:val="Normal"/>
    <w:rsid w:val="00816BFA"/>
    <w:pPr>
      <w:widowControl w:val="0"/>
    </w:pPr>
  </w:style>
  <w:style w:type="paragraph" w:customStyle="1" w:styleId="BodyTextI2">
    <w:name w:val="Body Text I2"/>
    <w:basedOn w:val="Normal"/>
    <w:rsid w:val="00816BF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pPr>
  </w:style>
  <w:style w:type="paragraph" w:styleId="ListParagraph">
    <w:name w:val="List Paragraph"/>
    <w:basedOn w:val="Normal"/>
    <w:uiPriority w:val="34"/>
    <w:qFormat/>
    <w:rsid w:val="00816BFA"/>
    <w:pPr>
      <w:ind w:left="720"/>
      <w:contextualSpacing/>
    </w:pPr>
  </w:style>
  <w:style w:type="paragraph" w:styleId="Header">
    <w:name w:val="header"/>
    <w:basedOn w:val="Normal"/>
    <w:link w:val="HeaderChar"/>
    <w:uiPriority w:val="99"/>
    <w:semiHidden/>
    <w:unhideWhenUsed/>
    <w:rsid w:val="00816BFA"/>
    <w:pPr>
      <w:tabs>
        <w:tab w:val="center" w:pos="4680"/>
        <w:tab w:val="right" w:pos="9360"/>
      </w:tabs>
    </w:pPr>
  </w:style>
  <w:style w:type="character" w:customStyle="1" w:styleId="HeaderChar">
    <w:name w:val="Header Char"/>
    <w:basedOn w:val="DefaultParagraphFont"/>
    <w:link w:val="Header"/>
    <w:uiPriority w:val="99"/>
    <w:semiHidden/>
    <w:rsid w:val="00816BFA"/>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16BFA"/>
    <w:pPr>
      <w:tabs>
        <w:tab w:val="center" w:pos="4680"/>
        <w:tab w:val="right" w:pos="9360"/>
      </w:tabs>
    </w:pPr>
  </w:style>
  <w:style w:type="character" w:customStyle="1" w:styleId="FooterChar">
    <w:name w:val="Footer Char"/>
    <w:basedOn w:val="DefaultParagraphFont"/>
    <w:link w:val="Footer"/>
    <w:uiPriority w:val="99"/>
    <w:semiHidden/>
    <w:rsid w:val="00816BF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2019-08-16T14:44:00Z</dcterms:created>
  <dcterms:modified xsi:type="dcterms:W3CDTF">2019-08-16T14:49:00Z</dcterms:modified>
</cp:coreProperties>
</file>